
<file path=[Content_Types].xml><?xml version="1.0" encoding="utf-8"?>
<Types xmlns="http://schemas.openxmlformats.org/package/2006/content-types">
  <Default Extension="xml" ContentType="application/xml"/>
  <Default Extension="png" ContentType="image/png"/>
  <Default Extension="bmp" ContentType="image/bmp"/>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73"/>
        <w:ind w:left="485"/>
        <w:rPr>
          <w:sz w:val="21"/>
          <w:szCs w:val="21"/>
        </w:rPr>
      </w:pPr>
      <w:r>
        <w:rPr>
          <w:sz w:val="21"/>
          <w:szCs w:val="21"/>
          <w:lang w:val="en-US" w:eastAsia="zh-CN"/>
        </w:rPr>
        <w:drawing>
          <wp:anchor distT="0" distB="0" distL="114300" distR="114300" simplePos="0" relativeHeight="251670528" behindDoc="1" locked="0" layoutInCell="1" allowOverlap="1">
            <wp:simplePos x="0" y="0"/>
            <wp:positionH relativeFrom="column">
              <wp:posOffset>-142240</wp:posOffset>
            </wp:positionH>
            <wp:positionV relativeFrom="paragraph">
              <wp:posOffset>-133350</wp:posOffset>
            </wp:positionV>
            <wp:extent cx="6734175" cy="1581150"/>
            <wp:effectExtent l="0" t="0" r="9525" b="0"/>
            <wp:wrapTight wrapText="bothSides">
              <wp:wrapPolygon>
                <wp:start x="0" y="0"/>
                <wp:lineTo x="0" y="21340"/>
                <wp:lineTo x="21569" y="21340"/>
                <wp:lineTo x="21569" y="0"/>
                <wp:lineTo x="0" y="0"/>
              </wp:wrapPolygon>
            </wp:wrapTight>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0"/>
                    <a:stretch>
                      <a:fillRect/>
                    </a:stretch>
                  </pic:blipFill>
                  <pic:spPr>
                    <a:xfrm>
                      <a:off x="0" y="0"/>
                      <a:ext cx="6734175" cy="1581150"/>
                    </a:xfrm>
                    <a:prstGeom prst="rect">
                      <a:avLst/>
                    </a:prstGeom>
                    <a:noFill/>
                    <a:ln w="9525">
                      <a:noFill/>
                    </a:ln>
                  </pic:spPr>
                </pic:pic>
              </a:graphicData>
            </a:graphic>
          </wp:anchor>
        </w:drawing>
      </w:r>
      <w:r>
        <w:rPr>
          <w:sz w:val="21"/>
          <w:szCs w:val="21"/>
        </w:rPr>
        <w:t>April 16, 2018</w:t>
      </w:r>
    </w:p>
    <w:p>
      <w:pPr>
        <w:tabs>
          <w:tab w:val="center" w:pos="634"/>
          <w:tab w:val="center" w:pos="2420"/>
        </w:tabs>
        <w:spacing w:after="47" w:line="268" w:lineRule="auto"/>
      </w:pPr>
      <w:r>
        <w:tab/>
      </w:r>
      <w:r>
        <w:t>To:</w:t>
      </w:r>
      <w:r>
        <w:tab/>
      </w:r>
      <w:r>
        <w:t>Professor Bruno Briseghella</w:t>
      </w:r>
    </w:p>
    <w:p>
      <w:pPr>
        <w:spacing w:after="47" w:line="268" w:lineRule="auto"/>
        <w:ind w:left="1225" w:right="106" w:hanging="5"/>
      </w:pPr>
      <w:r>
        <w:t>Professor and Dean</w:t>
      </w:r>
    </w:p>
    <w:p>
      <w:pPr>
        <w:spacing w:after="355" w:line="268" w:lineRule="auto"/>
        <w:ind w:left="1210" w:right="106" w:hanging="5"/>
      </w:pPr>
      <w:r>
        <w:t>College of Civil Engineering, Fuzhou University</w:t>
      </w:r>
    </w:p>
    <w:p>
      <w:pPr>
        <w:spacing w:after="77" w:line="268" w:lineRule="auto"/>
        <w:ind w:left="557" w:right="106" w:hanging="5"/>
      </w:pPr>
      <w:r>
        <w:t>From: J.P. Burak, P.Eng.</w:t>
      </w:r>
    </w:p>
    <w:p>
      <w:pPr>
        <w:spacing w:after="350" w:line="268" w:lineRule="auto"/>
        <w:ind w:left="1205" w:right="1090" w:hanging="5"/>
      </w:pPr>
      <w:r>
        <w:t>Lead — Partnership, Mobility and Advising for Hybrid and International Programs Faculty of Engineering</w:t>
      </w:r>
    </w:p>
    <w:p>
      <w:pPr>
        <w:spacing w:after="373"/>
        <w:ind w:left="485"/>
      </w:pPr>
      <w:r>
        <w:rPr>
          <w:sz w:val="24"/>
        </w:rPr>
        <w:t>Re: Invitation to University of Manitoba</w:t>
      </w:r>
    </w:p>
    <w:p>
      <w:pPr>
        <w:spacing w:after="47" w:line="268" w:lineRule="auto"/>
        <w:ind w:left="470" w:right="106" w:hanging="5"/>
      </w:pPr>
      <w:r>
        <w:t>It is my pleasure to invite the following students from the College of Civil Engineering at Fuzhou</w:t>
      </w:r>
    </w:p>
    <w:p>
      <w:pPr>
        <w:spacing w:after="77" w:line="268" w:lineRule="auto"/>
        <w:ind w:left="470" w:right="106" w:hanging="5"/>
      </w:pPr>
      <w:r>
        <w:rPr>
          <w:sz w:val="22"/>
        </w:rPr>
        <mc:AlternateContent>
          <mc:Choice Requires="wps">
            <w:drawing>
              <wp:anchor distT="0" distB="0" distL="114300" distR="114300" simplePos="0" relativeHeight="251739136" behindDoc="0" locked="0" layoutInCell="1" allowOverlap="1">
                <wp:simplePos x="0" y="0"/>
                <wp:positionH relativeFrom="column">
                  <wp:posOffset>3030855</wp:posOffset>
                </wp:positionH>
                <wp:positionV relativeFrom="paragraph">
                  <wp:posOffset>945515</wp:posOffset>
                </wp:positionV>
                <wp:extent cx="2403475" cy="3126105"/>
                <wp:effectExtent l="0" t="0" r="15875" b="17145"/>
                <wp:wrapNone/>
                <wp:docPr id="7" name="矩形 7"/>
                <wp:cNvGraphicFramePr/>
                <a:graphic xmlns:a="http://schemas.openxmlformats.org/drawingml/2006/main">
                  <a:graphicData uri="http://schemas.microsoft.com/office/word/2010/wordprocessingShape">
                    <wps:wsp>
                      <wps:cNvSpPr/>
                      <wps:spPr>
                        <a:xfrm>
                          <a:off x="0" y="0"/>
                          <a:ext cx="2403475" cy="3126105"/>
                        </a:xfrm>
                        <a:prstGeom prst="rect">
                          <a:avLst/>
                        </a:prstGeom>
                        <a:pattFill prst="pct5">
                          <a:fgClr>
                            <a:schemeClr val="accent1"/>
                          </a:fgClr>
                          <a:bgClr>
                            <a:schemeClr val="bg1"/>
                          </a:bgClr>
                        </a:pattFill>
                        <a:ln>
                          <a:no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8.65pt;margin-top:74.45pt;height:246.15pt;width:189.25pt;z-index:251739136;v-text-anchor:middle;mso-width-relative:page;mso-height-relative:page;" fillcolor="#4472C4 [3204]" filled="t" stroked="f" coordsize="21600,21600" o:gfxdata="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mKRdXcAAAACwEAAA8AAAAAAAAAAQAgAAAAIgAAAGRycy9kb3du&#10;cmV2LnhtbFBLAQIUABQAAAAIAIdO4kAIEWiQbQIAAMYEAAAOAAAAAAAAAAEAIAAAACsBAABkcnMv&#10;ZTJvRG9jLnhtbFBLBQYAAAAABgAGAFkBAAAKBgAAAAA=&#10;">
                <v:fill type="pattern" on="t" color2="#FFFFFF [3212]" focussize="0,0" r:id="rId11"/>
                <v:stroke on="f" weight="0.5pt" miterlimit="8" joinstyle="miter"/>
                <v:imagedata o:title=""/>
                <o:lock v:ext="edit" aspectratio="f"/>
              </v:rect>
            </w:pict>
          </mc:Fallback>
        </mc:AlternateContent>
      </w:r>
      <w:r>
        <w:t>University to the Faculty of Engineering at the University of Manitoba from July 24 to August 1, 2018 to participate in a Summer Overseas Teaching Program (program attached).</w:t>
      </w:r>
    </w:p>
    <w:p>
      <w:pPr>
        <w:spacing w:after="314" w:line="268" w:lineRule="auto"/>
        <w:ind w:left="470" w:right="106" w:hanging="5"/>
      </w:pPr>
      <w:bookmarkStart w:id="0" w:name="_GoBack"/>
      <w:r>
        <w:drawing>
          <wp:inline distT="0" distB="0" distL="114300" distR="114300">
            <wp:extent cx="5323840" cy="3561715"/>
            <wp:effectExtent l="0" t="0" r="10160" b="63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2"/>
                    <a:stretch>
                      <a:fillRect/>
                    </a:stretch>
                  </pic:blipFill>
                  <pic:spPr>
                    <a:xfrm>
                      <a:off x="0" y="0"/>
                      <a:ext cx="5323840" cy="3561715"/>
                    </a:xfrm>
                    <a:prstGeom prst="rect">
                      <a:avLst/>
                    </a:prstGeom>
                    <a:noFill/>
                    <a:ln w="9525">
                      <a:noFill/>
                    </a:ln>
                  </pic:spPr>
                </pic:pic>
              </a:graphicData>
            </a:graphic>
          </wp:inline>
        </w:drawing>
      </w:r>
      <w:bookmarkEnd w:id="0"/>
    </w:p>
    <w:p>
      <w:pPr>
        <w:spacing w:after="314" w:line="268" w:lineRule="auto"/>
        <w:ind w:left="470" w:right="106" w:hanging="5"/>
      </w:pPr>
      <w:r>
        <w:t>The fee for this program will be CAN$1200 per person taking part in the program.</w:t>
      </w:r>
    </w:p>
    <w:p>
      <w:pPr>
        <w:spacing w:after="8" w:line="268" w:lineRule="auto"/>
        <w:ind w:left="211" w:right="106" w:firstLine="255"/>
      </w:pPr>
      <w:r>
        <w:t xml:space="preserve">We look forward to having the students here for this program. Please do not hesitate to contact me should </w:t>
      </w:r>
    </w:p>
    <w:p>
      <w:pPr>
        <w:spacing w:after="8" w:line="268" w:lineRule="auto"/>
        <w:ind w:right="106"/>
        <w:rPr>
          <w:rFonts w:hint="eastAsia" w:eastAsia="宋体"/>
          <w:lang w:val="en-US" w:eastAsia="zh-CN"/>
        </w:rPr>
      </w:pPr>
      <w:r>
        <w:rPr>
          <w:rFonts w:hint="eastAsia" w:eastAsia="宋体"/>
          <w:lang w:val="en-US" w:eastAsia="zh-CN"/>
        </w:rPr>
        <w:t xml:space="preserve">you have any questions or require further assistance. </w:t>
      </w:r>
    </w:p>
    <w:p>
      <w:pPr>
        <w:spacing w:after="8" w:line="268" w:lineRule="auto"/>
        <w:ind w:left="211" w:right="106" w:firstLine="255"/>
      </w:pPr>
      <w:r>
        <w:rPr>
          <w:rFonts w:hint="eastAsia" w:eastAsia="宋体"/>
          <w:lang w:val="en-US" w:eastAsia="zh-CN"/>
        </w:rPr>
        <w:t xml:space="preserve">       </w:t>
      </w:r>
      <w:r>
        <w:drawing>
          <wp:inline distT="0" distB="0" distL="0" distR="0">
            <wp:extent cx="1329055" cy="728345"/>
            <wp:effectExtent l="0" t="0" r="4445" b="14605"/>
            <wp:docPr id="15" name="Picture 6464"/>
            <wp:cNvGraphicFramePr/>
            <a:graphic xmlns:a="http://schemas.openxmlformats.org/drawingml/2006/main">
              <a:graphicData uri="http://schemas.openxmlformats.org/drawingml/2006/picture">
                <pic:pic xmlns:pic="http://schemas.openxmlformats.org/drawingml/2006/picture">
                  <pic:nvPicPr>
                    <pic:cNvPr id="15" name="Picture 6464"/>
                    <pic:cNvPicPr/>
                  </pic:nvPicPr>
                  <pic:blipFill>
                    <a:blip r:embed="rId13"/>
                    <a:stretch>
                      <a:fillRect/>
                    </a:stretch>
                  </pic:blipFill>
                  <pic:spPr>
                    <a:xfrm>
                      <a:off x="0" y="0"/>
                      <a:ext cx="1329475" cy="728472"/>
                    </a:xfrm>
                    <a:prstGeom prst="rect">
                      <a:avLst/>
                    </a:prstGeom>
                  </pic:spPr>
                </pic:pic>
              </a:graphicData>
            </a:graphic>
          </wp:inline>
        </w:drawing>
      </w:r>
    </w:p>
    <w:p>
      <w:pPr>
        <w:spacing w:after="8" w:line="268" w:lineRule="auto"/>
        <w:ind w:left="211" w:right="106" w:firstLine="255"/>
      </w:pPr>
      <w:r>
        <w:rPr>
          <w:rFonts w:hint="eastAsia" w:eastAsia="宋体"/>
          <w:lang w:val="en-US" w:eastAsia="zh-CN"/>
        </w:rPr>
        <w:t>Jean Paul Burak,M.Sc.,P.Eng.</w:t>
      </w:r>
    </w:p>
    <w:p>
      <w:pPr>
        <w:spacing w:after="321" w:line="268" w:lineRule="auto"/>
        <w:ind w:left="470" w:right="1830" w:hanging="5"/>
      </w:pPr>
      <w:r>
        <w:t>Lead — Partnership, Mobility and Advising for Hybrid and International Programs Faculty of Engineering</w:t>
      </w:r>
    </w:p>
    <w:p>
      <w:pPr>
        <w:spacing w:after="47" w:line="268" w:lineRule="auto"/>
        <w:ind w:left="470" w:right="106" w:hanging="5"/>
        <w:sectPr>
          <w:headerReference r:id="rId5" w:type="first"/>
          <w:footerReference r:id="rId8" w:type="first"/>
          <w:headerReference r:id="rId3" w:type="default"/>
          <w:footerReference r:id="rId6" w:type="default"/>
          <w:headerReference r:id="rId4" w:type="even"/>
          <w:footerReference r:id="rId7" w:type="even"/>
          <w:pgSz w:w="11674" w:h="15360"/>
          <w:pgMar w:top="924" w:right="845" w:bottom="0" w:left="903" w:header="720" w:footer="720" w:gutter="0"/>
          <w:cols w:space="720" w:num="1"/>
          <w:titlePg/>
        </w:sectPr>
      </w:pPr>
      <w:r>
        <w:t>Attach.</w:t>
      </w:r>
      <w:r>
        <w:br w:type="page"/>
      </w:r>
    </w:p>
    <w:p>
      <w:pPr>
        <w:spacing w:after="47" w:line="268" w:lineRule="auto"/>
        <w:ind w:left="470" w:right="106" w:hanging="5"/>
        <w:sectPr>
          <w:pgSz w:w="11674" w:h="15360"/>
          <w:pgMar w:top="924" w:right="845" w:bottom="0" w:left="903" w:header="720" w:footer="720" w:gutter="0"/>
          <w:cols w:space="720" w:num="1"/>
          <w:titlePg/>
        </w:sectPr>
      </w:pPr>
      <w:r>
        <w:drawing>
          <wp:anchor distT="0" distB="0" distL="114300" distR="114300" simplePos="0" relativeHeight="251667456" behindDoc="1" locked="0" layoutInCell="1" allowOverlap="1">
            <wp:simplePos x="0" y="0"/>
            <wp:positionH relativeFrom="column">
              <wp:posOffset>-154940</wp:posOffset>
            </wp:positionH>
            <wp:positionV relativeFrom="paragraph">
              <wp:posOffset>177800</wp:posOffset>
            </wp:positionV>
            <wp:extent cx="6541770" cy="8281035"/>
            <wp:effectExtent l="0" t="0" r="49530" b="43815"/>
            <wp:wrapTight wrapText="bothSides">
              <wp:wrapPolygon>
                <wp:start x="0" y="0"/>
                <wp:lineTo x="0" y="21565"/>
                <wp:lineTo x="21512" y="21565"/>
                <wp:lineTo x="21512"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541770" cy="8281035"/>
                    </a:xfrm>
                    <a:prstGeom prst="rect">
                      <a:avLst/>
                    </a:prstGeom>
                    <a:noFill/>
                    <a:ln w="9525">
                      <a:noFill/>
                    </a:ln>
                  </pic:spPr>
                </pic:pic>
              </a:graphicData>
            </a:graphic>
          </wp:anchor>
        </w:drawing>
      </w:r>
    </w:p>
    <w:p>
      <w:pPr>
        <w:spacing w:after="0"/>
        <w:ind w:left="7506" w:right="-15" w:hanging="10"/>
        <w:jc w:val="right"/>
        <w:rPr>
          <w:sz w:val="18"/>
        </w:rPr>
      </w:pPr>
      <w:r>
        <w:rPr>
          <w:rFonts w:ascii="宋体" w:hAnsi="宋体" w:eastAsia="宋体" w:cs="宋体"/>
          <w:kern w:val="0"/>
          <w:sz w:val="24"/>
          <w:szCs w:val="24"/>
          <w:lang w:val="en-US" w:eastAsia="zh-CN" w:bidi="ar"/>
        </w:rPr>
        <w:drawing>
          <wp:anchor distT="0" distB="0" distL="114300" distR="114300" simplePos="0" relativeHeight="251683840" behindDoc="1" locked="0" layoutInCell="1" allowOverlap="1">
            <wp:simplePos x="0" y="0"/>
            <wp:positionH relativeFrom="column">
              <wp:posOffset>-66040</wp:posOffset>
            </wp:positionH>
            <wp:positionV relativeFrom="paragraph">
              <wp:posOffset>-123825</wp:posOffset>
            </wp:positionV>
            <wp:extent cx="6734175" cy="1581150"/>
            <wp:effectExtent l="0" t="0" r="9525" b="0"/>
            <wp:wrapTight wrapText="bothSides">
              <wp:wrapPolygon>
                <wp:start x="0" y="0"/>
                <wp:lineTo x="0" y="21340"/>
                <wp:lineTo x="21569" y="21340"/>
                <wp:lineTo x="21569" y="0"/>
                <wp:lineTo x="0" y="0"/>
              </wp:wrapPolygon>
            </wp:wrapTight>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0"/>
                    <a:stretch>
                      <a:fillRect/>
                    </a:stretch>
                  </pic:blipFill>
                  <pic:spPr>
                    <a:xfrm>
                      <a:off x="0" y="0"/>
                      <a:ext cx="6734175" cy="1581150"/>
                    </a:xfrm>
                    <a:prstGeom prst="rect">
                      <a:avLst/>
                    </a:prstGeom>
                    <a:noFill/>
                    <a:ln w="9525">
                      <a:noFill/>
                    </a:ln>
                  </pic:spPr>
                </pic:pic>
              </a:graphicData>
            </a:graphic>
          </wp:anchor>
        </w:drawing>
      </w:r>
    </w:p>
    <w:p>
      <w:pPr>
        <w:spacing w:after="527" w:line="268" w:lineRule="auto"/>
        <w:ind w:left="408" w:right="379"/>
        <w:jc w:val="both"/>
        <w:rPr>
          <w:rFonts w:ascii="Calibri" w:hAnsi="Calibri" w:eastAsia="Calibri" w:cs="Calibri"/>
        </w:rPr>
      </w:pPr>
      <w:r>
        <w:rPr>
          <w:rFonts w:ascii="Calibri" w:hAnsi="Calibri" w:eastAsia="Calibri" w:cs="Calibri"/>
        </w:rPr>
        <w:t>April 16, 2018</w:t>
      </w:r>
    </w:p>
    <w:p>
      <w:pPr>
        <w:spacing w:after="527" w:line="268" w:lineRule="auto"/>
        <w:ind w:left="408" w:right="379"/>
        <w:jc w:val="both"/>
        <w:rPr>
          <w:rFonts w:hint="eastAsia" w:ascii="Calibri" w:hAnsi="Calibri" w:eastAsia="Calibri" w:cs="Calibri"/>
        </w:rPr>
      </w:pPr>
      <w:r>
        <w:rPr>
          <w:rFonts w:hint="eastAsia" w:ascii="Calibri" w:hAnsi="Calibri" w:eastAsia="Calibri" w:cs="Calibri"/>
        </w:rPr>
        <w:t>To:</w:t>
      </w:r>
      <w:r>
        <w:rPr>
          <w:rFonts w:hint="eastAsia" w:ascii="Calibri" w:hAnsi="Calibri" w:eastAsia="Calibri" w:cs="Calibri"/>
        </w:rPr>
        <w:tab/>
      </w:r>
      <w:r>
        <w:rPr>
          <w:rFonts w:hint="eastAsia" w:ascii="Calibri" w:hAnsi="Calibri" w:eastAsia="Calibri" w:cs="Calibri"/>
        </w:rPr>
        <w:t>CHEN QIULAN</w:t>
      </w:r>
      <w:r>
        <w:rPr>
          <w:rFonts w:hint="eastAsia" w:ascii="Calibri" w:hAnsi="Calibri" w:eastAsia="宋体" w:cs="Calibri"/>
          <w:lang w:val="en-US" w:eastAsia="zh-CN"/>
        </w:rPr>
        <w:t xml:space="preserve"> </w:t>
      </w:r>
      <w:r>
        <w:rPr>
          <w:rFonts w:hint="eastAsia" w:ascii="Calibri" w:hAnsi="Calibri" w:eastAsia="Calibri" w:cs="Calibri"/>
        </w:rPr>
        <w:tab/>
      </w:r>
      <w:r>
        <w:rPr>
          <w:rFonts w:hint="eastAsia" w:ascii="Calibri" w:hAnsi="Calibri" w:eastAsia="宋体" w:cs="Calibri"/>
          <w:lang w:val="en-US" w:eastAsia="zh-CN"/>
        </w:rPr>
        <w:t xml:space="preserve">              </w:t>
      </w:r>
      <w:r>
        <w:rPr>
          <w:rFonts w:hint="eastAsia" w:ascii="Calibri" w:hAnsi="Calibri" w:eastAsia="Calibri" w:cs="Calibri"/>
        </w:rPr>
        <w:t>Instructor</w:t>
      </w:r>
    </w:p>
    <w:p>
      <w:pPr>
        <w:keepNext w:val="0"/>
        <w:keepLines w:val="0"/>
        <w:pageBreakBefore w:val="0"/>
        <w:widowControl/>
        <w:kinsoku/>
        <w:wordWrap/>
        <w:overflowPunct/>
        <w:topLinePunct w:val="0"/>
        <w:autoSpaceDE/>
        <w:autoSpaceDN/>
        <w:bidi w:val="0"/>
        <w:adjustRightInd/>
        <w:snapToGrid/>
        <w:spacing w:after="527" w:line="269" w:lineRule="auto"/>
        <w:ind w:left="0" w:leftChars="0" w:right="340" w:firstLine="3190" w:firstLineChars="1450"/>
        <w:jc w:val="both"/>
        <w:textAlignment w:val="auto"/>
        <w:outlineLvl w:val="9"/>
        <w:rPr>
          <w:rFonts w:hint="eastAsia" w:ascii="Calibri" w:hAnsi="Calibri" w:eastAsia="Calibri" w:cs="Calibri"/>
        </w:rPr>
      </w:pPr>
      <w:r>
        <w:rPr>
          <w:rFonts w:hint="eastAsia" w:ascii="Calibri" w:hAnsi="Calibri" w:eastAsia="Calibri" w:cs="Calibri"/>
        </w:rPr>
        <w:t>Fuzhou University</w:t>
      </w:r>
    </w:p>
    <w:p>
      <w:pPr>
        <w:spacing w:after="527" w:line="268" w:lineRule="auto"/>
        <w:ind w:left="408" w:right="379"/>
        <w:jc w:val="both"/>
        <w:rPr>
          <w:rFonts w:ascii="Calibri" w:hAnsi="Calibri" w:eastAsia="Calibri" w:cs="Calibri"/>
        </w:rPr>
      </w:pPr>
      <w:r>
        <w:rPr>
          <w:rFonts w:hint="eastAsia" w:ascii="Calibri" w:hAnsi="Calibri" w:eastAsia="Calibri" w:cs="Calibri"/>
        </w:rPr>
        <w:t>From:</w:t>
      </w:r>
      <w:r>
        <w:rPr>
          <w:rFonts w:hint="eastAsia" w:ascii="Calibri" w:hAnsi="Calibri" w:eastAsia="Calibri" w:cs="Calibri"/>
        </w:rPr>
        <w:tab/>
      </w:r>
      <w:r>
        <w:rPr>
          <w:rFonts w:hint="eastAsia" w:ascii="Calibri" w:hAnsi="Calibri" w:eastAsia="Calibri" w:cs="Calibri"/>
        </w:rPr>
        <w:t>J.P. Burak, P.Eng.</w:t>
      </w:r>
      <w:r>
        <w:rPr>
          <w:rFonts w:hint="eastAsia" w:ascii="Calibri" w:hAnsi="Calibri" w:eastAsia="Calibri" w:cs="Calibri"/>
        </w:rPr>
        <w:tab/>
      </w:r>
      <w:r>
        <w:rPr>
          <w:rFonts w:hint="eastAsia" w:ascii="Calibri" w:hAnsi="Calibri" w:eastAsia="宋体" w:cs="Calibri"/>
          <w:lang w:val="en-US" w:eastAsia="zh-CN"/>
        </w:rPr>
        <w:t xml:space="preserve">     </w:t>
      </w:r>
      <w:r>
        <w:rPr>
          <w:rFonts w:hint="eastAsia" w:ascii="Calibri" w:hAnsi="Calibri" w:eastAsia="Calibri" w:cs="Calibri"/>
        </w:rPr>
        <w:t>Lead</w:t>
      </w:r>
    </w:p>
    <w:p>
      <w:pPr>
        <w:spacing w:after="927" w:line="268" w:lineRule="auto"/>
        <w:ind w:left="3237" w:right="2185"/>
        <w:jc w:val="both"/>
      </w:pPr>
      <w:r>
        <w:rPr>
          <w:rFonts w:ascii="Calibri" w:hAnsi="Calibri" w:eastAsia="Calibri" w:cs="Calibri"/>
        </w:rPr>
        <w:t>Partnership, Mobility and Advising for Hybrid and International Programs , Faculty of Engineering University of Manitoba</w:t>
      </w:r>
    </w:p>
    <w:p>
      <w:pPr>
        <w:spacing w:after="312"/>
        <w:ind w:left="423"/>
      </w:pPr>
      <w:r>
        <w:rPr>
          <w:rFonts w:ascii="Calibri" w:hAnsi="Calibri" w:eastAsia="Calibri" w:cs="Calibri"/>
          <w:sz w:val="24"/>
        </w:rPr>
        <w:t>Re: Invitation to University of Manitoba</w:t>
      </w:r>
    </w:p>
    <w:p>
      <w:pPr>
        <w:spacing w:after="318" w:line="268" w:lineRule="auto"/>
        <w:ind w:left="408" w:right="379"/>
        <w:jc w:val="both"/>
      </w:pPr>
      <w:r>
        <w:rPr>
          <w:rFonts w:ascii="Calibri" w:hAnsi="Calibri" w:eastAsia="Calibri" w:cs="Calibri"/>
        </w:rPr>
        <w:t>I have the pleasure of inviting you to visit the Faculty of Engineering at the University of Manitoba from July 24 to August 1, 2018. The purpose of this visit is to participate in a Summer Overseas Teaching Program.</w:t>
      </w:r>
    </w:p>
    <w:p>
      <w:pPr>
        <w:spacing w:after="0" w:line="278" w:lineRule="auto"/>
        <w:ind w:left="418" w:right="125" w:hanging="5"/>
      </w:pPr>
      <w:r>
        <w:rPr>
          <w:rFonts w:ascii="Calibri" w:hAnsi="Calibri" w:eastAsia="Calibri" w:cs="Calibri"/>
        </w:rPr>
        <w:t>We look forward to your visit and participation in this program. If you require any assistance with travel plans for your time here in Winnipeg or at the University of Manitoba, please do not hesitate to contact me.</w:t>
      </w:r>
    </w:p>
    <w:p>
      <w:pPr>
        <w:spacing w:after="403"/>
        <w:ind w:left="471"/>
      </w:pPr>
      <w:r>
        <w:rPr>
          <w:rFonts w:hint="eastAsia" w:eastAsia="宋体"/>
          <w:lang w:val="en-US" w:eastAsia="zh-CN"/>
        </w:rPr>
        <w:t xml:space="preserve">               </w:t>
      </w:r>
      <w:r>
        <w:drawing>
          <wp:inline distT="0" distB="0" distL="0" distR="0">
            <wp:extent cx="1329055" cy="728345"/>
            <wp:effectExtent l="0" t="0" r="4445" b="14605"/>
            <wp:docPr id="6464" name="Picture 6464"/>
            <wp:cNvGraphicFramePr/>
            <a:graphic xmlns:a="http://schemas.openxmlformats.org/drawingml/2006/main">
              <a:graphicData uri="http://schemas.openxmlformats.org/drawingml/2006/picture">
                <pic:pic xmlns:pic="http://schemas.openxmlformats.org/drawingml/2006/picture">
                  <pic:nvPicPr>
                    <pic:cNvPr id="6464" name="Picture 6464"/>
                    <pic:cNvPicPr/>
                  </pic:nvPicPr>
                  <pic:blipFill>
                    <a:blip r:embed="rId13"/>
                    <a:stretch>
                      <a:fillRect/>
                    </a:stretch>
                  </pic:blipFill>
                  <pic:spPr>
                    <a:xfrm>
                      <a:off x="0" y="0"/>
                      <a:ext cx="1329475" cy="728472"/>
                    </a:xfrm>
                    <a:prstGeom prst="rect">
                      <a:avLst/>
                    </a:prstGeom>
                  </pic:spPr>
                </pic:pic>
              </a:graphicData>
            </a:graphic>
          </wp:inline>
        </w:drawing>
      </w:r>
    </w:p>
    <w:p>
      <w:pPr>
        <w:spacing w:after="2769" w:line="268" w:lineRule="auto"/>
        <w:ind w:left="408" w:right="379"/>
        <w:jc w:val="both"/>
        <w:rPr>
          <w:rFonts w:ascii="Calibri" w:hAnsi="Calibri" w:eastAsia="Calibri" w:cs="Calibri"/>
        </w:rPr>
        <w:sectPr>
          <w:pgSz w:w="11674" w:h="15360"/>
          <w:pgMar w:top="924" w:right="845" w:bottom="0" w:left="903" w:header="720" w:footer="720" w:gutter="0"/>
          <w:cols w:space="720" w:num="1"/>
          <w:titlePg/>
        </w:sectPr>
      </w:pPr>
      <w:r>
        <w:rPr>
          <w:rFonts w:ascii="Calibri" w:hAnsi="Calibri" w:eastAsia="Calibri" w:cs="Calibri"/>
        </w:rPr>
        <w:t>Attach.</w:t>
      </w:r>
    </w:p>
    <w:p>
      <w:pPr>
        <w:spacing w:after="2769" w:line="268" w:lineRule="auto"/>
        <w:ind w:left="408" w:right="379"/>
        <w:jc w:val="both"/>
        <w:rPr>
          <w:rFonts w:ascii="Calibri" w:hAnsi="Calibri" w:eastAsia="Calibri" w:cs="Calibri"/>
        </w:rPr>
        <w:sectPr>
          <w:pgSz w:w="11674" w:h="15360"/>
          <w:pgMar w:top="924" w:right="845" w:bottom="0" w:left="903" w:header="720" w:footer="720" w:gutter="0"/>
          <w:cols w:space="720" w:num="1"/>
          <w:titlePg/>
        </w:sectPr>
      </w:pPr>
      <w:r>
        <w:drawing>
          <wp:anchor distT="0" distB="0" distL="114300" distR="114300" simplePos="0" relativeHeight="251668480" behindDoc="1" locked="0" layoutInCell="1" allowOverlap="1">
            <wp:simplePos x="0" y="0"/>
            <wp:positionH relativeFrom="column">
              <wp:posOffset>-217170</wp:posOffset>
            </wp:positionH>
            <wp:positionV relativeFrom="paragraph">
              <wp:posOffset>19050</wp:posOffset>
            </wp:positionV>
            <wp:extent cx="6635115" cy="8399780"/>
            <wp:effectExtent l="0" t="0" r="51435" b="58420"/>
            <wp:wrapTight wrapText="bothSides">
              <wp:wrapPolygon>
                <wp:start x="0" y="0"/>
                <wp:lineTo x="0" y="21554"/>
                <wp:lineTo x="21519" y="21554"/>
                <wp:lineTo x="21519"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6635115" cy="8399780"/>
                    </a:xfrm>
                    <a:prstGeom prst="rect">
                      <a:avLst/>
                    </a:prstGeom>
                    <a:noFill/>
                    <a:ln w="9525">
                      <a:noFill/>
                    </a:ln>
                  </pic:spPr>
                </pic:pic>
              </a:graphicData>
            </a:graphic>
          </wp:anchor>
        </w:drawing>
      </w:r>
    </w:p>
    <w:p>
      <w:pPr>
        <w:spacing w:after="527" w:line="268" w:lineRule="auto"/>
        <w:ind w:left="408" w:right="379"/>
        <w:jc w:val="both"/>
        <w:rPr>
          <w:rFonts w:ascii="Calibri" w:hAnsi="Calibri" w:eastAsia="Calibri" w:cs="Calibri"/>
        </w:rPr>
      </w:pPr>
      <w:r>
        <w:rPr>
          <w:rFonts w:ascii="Calibri" w:hAnsi="Calibri" w:eastAsia="Calibri" w:cs="Calibri"/>
          <w:lang w:val="en-US" w:eastAsia="zh-CN"/>
        </w:rPr>
        <w:drawing>
          <wp:anchor distT="0" distB="0" distL="114300" distR="114300" simplePos="0" relativeHeight="251737088" behindDoc="0" locked="0" layoutInCell="1" allowOverlap="1">
            <wp:simplePos x="0" y="0"/>
            <wp:positionH relativeFrom="column">
              <wp:posOffset>-256540</wp:posOffset>
            </wp:positionH>
            <wp:positionV relativeFrom="paragraph">
              <wp:posOffset>-114300</wp:posOffset>
            </wp:positionV>
            <wp:extent cx="6734175" cy="1581150"/>
            <wp:effectExtent l="0" t="0" r="9525" b="0"/>
            <wp:wrapTopAndBottom/>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0"/>
                    <a:stretch>
                      <a:fillRect/>
                    </a:stretch>
                  </pic:blipFill>
                  <pic:spPr>
                    <a:xfrm>
                      <a:off x="0" y="0"/>
                      <a:ext cx="6734175" cy="1581150"/>
                    </a:xfrm>
                    <a:prstGeom prst="rect">
                      <a:avLst/>
                    </a:prstGeom>
                    <a:noFill/>
                    <a:ln w="9525">
                      <a:noFill/>
                    </a:ln>
                  </pic:spPr>
                </pic:pic>
              </a:graphicData>
            </a:graphic>
          </wp:anchor>
        </w:drawing>
      </w:r>
      <w:r>
        <w:rPr>
          <w:rFonts w:ascii="Calibri" w:hAnsi="Calibri" w:eastAsia="Calibri" w:cs="Calibri"/>
        </w:rPr>
        <w:t>April 16, 2018</w:t>
      </w:r>
    </w:p>
    <w:p>
      <w:pPr>
        <w:spacing w:after="527" w:line="268" w:lineRule="auto"/>
        <w:ind w:left="408" w:right="379"/>
        <w:jc w:val="both"/>
        <w:rPr>
          <w:rFonts w:hint="eastAsia" w:ascii="Calibri" w:hAnsi="Calibri" w:eastAsia="Calibri" w:cs="Calibri"/>
        </w:rPr>
      </w:pPr>
      <w:r>
        <w:rPr>
          <w:rFonts w:hint="eastAsia" w:ascii="Calibri" w:hAnsi="Calibri" w:eastAsia="Calibri" w:cs="Calibri"/>
        </w:rPr>
        <w:t>To:</w:t>
      </w:r>
      <w:r>
        <w:rPr>
          <w:rFonts w:hint="eastAsia" w:ascii="Calibri" w:hAnsi="Calibri" w:eastAsia="Calibri" w:cs="Calibri"/>
        </w:rPr>
        <w:tab/>
      </w:r>
      <w:r>
        <w:rPr>
          <w:rFonts w:hint="eastAsia" w:ascii="Calibri" w:hAnsi="Calibri" w:eastAsia="宋体" w:cs="Calibri"/>
          <w:lang w:val="en-US" w:eastAsia="zh-CN"/>
        </w:rPr>
        <w:t xml:space="preserve">YANG YAN </w:t>
      </w:r>
      <w:r>
        <w:rPr>
          <w:rFonts w:hint="eastAsia" w:ascii="Calibri" w:hAnsi="Calibri" w:eastAsia="Calibri" w:cs="Calibri"/>
        </w:rPr>
        <w:tab/>
      </w:r>
      <w:r>
        <w:rPr>
          <w:rFonts w:hint="eastAsia" w:ascii="Calibri" w:hAnsi="Calibri" w:eastAsia="宋体" w:cs="Calibri"/>
          <w:lang w:val="en-US" w:eastAsia="zh-CN"/>
        </w:rPr>
        <w:t xml:space="preserve">                      </w:t>
      </w:r>
      <w:r>
        <w:rPr>
          <w:rFonts w:hint="eastAsia" w:ascii="Calibri" w:hAnsi="Calibri" w:eastAsia="Calibri" w:cs="Calibri"/>
        </w:rPr>
        <w:t>Instructor</w:t>
      </w:r>
    </w:p>
    <w:p>
      <w:pPr>
        <w:keepNext w:val="0"/>
        <w:keepLines w:val="0"/>
        <w:pageBreakBefore w:val="0"/>
        <w:widowControl/>
        <w:kinsoku/>
        <w:wordWrap/>
        <w:overflowPunct/>
        <w:topLinePunct w:val="0"/>
        <w:autoSpaceDE/>
        <w:autoSpaceDN/>
        <w:bidi w:val="0"/>
        <w:adjustRightInd/>
        <w:snapToGrid/>
        <w:spacing w:after="527" w:line="269" w:lineRule="auto"/>
        <w:ind w:left="0" w:leftChars="0" w:right="340" w:firstLine="3190" w:firstLineChars="1450"/>
        <w:jc w:val="both"/>
        <w:textAlignment w:val="auto"/>
        <w:outlineLvl w:val="9"/>
        <w:rPr>
          <w:rFonts w:hint="eastAsia" w:ascii="Calibri" w:hAnsi="Calibri" w:eastAsia="Calibri" w:cs="Calibri"/>
        </w:rPr>
      </w:pPr>
      <w:r>
        <w:rPr>
          <w:rFonts w:hint="eastAsia" w:ascii="Calibri" w:hAnsi="Calibri" w:eastAsia="Calibri" w:cs="Calibri"/>
        </w:rPr>
        <w:t>Fuzhou University</w:t>
      </w:r>
    </w:p>
    <w:p>
      <w:pPr>
        <w:spacing w:after="527" w:line="268" w:lineRule="auto"/>
        <w:ind w:left="408" w:right="379"/>
        <w:jc w:val="both"/>
        <w:rPr>
          <w:rFonts w:ascii="Calibri" w:hAnsi="Calibri" w:eastAsia="Calibri" w:cs="Calibri"/>
        </w:rPr>
      </w:pPr>
      <w:r>
        <w:rPr>
          <w:rFonts w:hint="eastAsia" w:ascii="Calibri" w:hAnsi="Calibri" w:eastAsia="Calibri" w:cs="Calibri"/>
        </w:rPr>
        <w:t>From:</w:t>
      </w:r>
      <w:r>
        <w:rPr>
          <w:rFonts w:hint="eastAsia" w:ascii="Calibri" w:hAnsi="Calibri" w:eastAsia="Calibri" w:cs="Calibri"/>
        </w:rPr>
        <w:tab/>
      </w:r>
      <w:r>
        <w:rPr>
          <w:rFonts w:hint="eastAsia" w:ascii="Calibri" w:hAnsi="Calibri" w:eastAsia="Calibri" w:cs="Calibri"/>
        </w:rPr>
        <w:t>J.P. Burak, P.Eng.</w:t>
      </w:r>
      <w:r>
        <w:rPr>
          <w:rFonts w:hint="eastAsia" w:ascii="Calibri" w:hAnsi="Calibri" w:eastAsia="Calibri" w:cs="Calibri"/>
        </w:rPr>
        <w:tab/>
      </w:r>
      <w:r>
        <w:rPr>
          <w:rFonts w:hint="eastAsia" w:ascii="Calibri" w:hAnsi="Calibri" w:eastAsia="宋体" w:cs="Calibri"/>
          <w:lang w:val="en-US" w:eastAsia="zh-CN"/>
        </w:rPr>
        <w:t xml:space="preserve">     </w:t>
      </w:r>
      <w:r>
        <w:rPr>
          <w:rFonts w:hint="eastAsia" w:ascii="Calibri" w:hAnsi="Calibri" w:eastAsia="Calibri" w:cs="Calibri"/>
        </w:rPr>
        <w:t>Lead</w:t>
      </w:r>
    </w:p>
    <w:p>
      <w:pPr>
        <w:spacing w:after="927" w:line="268" w:lineRule="auto"/>
        <w:ind w:left="3237" w:right="2185"/>
        <w:jc w:val="both"/>
      </w:pPr>
      <w:r>
        <w:rPr>
          <w:rFonts w:ascii="Calibri" w:hAnsi="Calibri" w:eastAsia="Calibri" w:cs="Calibri"/>
        </w:rPr>
        <w:t>Partnership, Mobility and Advising for Hybrid and International Programs , Faculty of Engineering University of Manitoba</w:t>
      </w:r>
    </w:p>
    <w:p>
      <w:pPr>
        <w:spacing w:after="304"/>
        <w:ind w:left="413"/>
      </w:pPr>
      <w:r>
        <w:rPr>
          <w:rFonts w:ascii="Calibri" w:hAnsi="Calibri" w:eastAsia="Calibri" w:cs="Calibri"/>
          <w:sz w:val="24"/>
        </w:rPr>
        <w:t>Re: Invitation to University of Manitoba</w:t>
      </w:r>
    </w:p>
    <w:p>
      <w:pPr>
        <w:spacing w:after="334" w:line="251" w:lineRule="auto"/>
        <w:ind w:left="393" w:right="379"/>
        <w:jc w:val="both"/>
      </w:pPr>
      <w:r>
        <w:rPr>
          <w:rFonts w:ascii="Calibri" w:hAnsi="Calibri" w:eastAsia="Calibri" w:cs="Calibri"/>
        </w:rPr>
        <w:t>I have the pleasure of inviting you to visit the Faculty of Engineering at the University of Manitoba from July 24 to August 1, 2018. The purpose of this visit is to participate in a Summer Overseas Teaching Program.</w:t>
      </w:r>
    </w:p>
    <w:p>
      <w:pPr>
        <w:spacing w:after="197" w:line="309" w:lineRule="auto"/>
        <w:ind w:left="413" w:right="125" w:hanging="10"/>
        <w:rPr>
          <w:rFonts w:ascii="Calibri" w:hAnsi="Calibri" w:eastAsia="Calibri" w:cs="Calibri"/>
        </w:rPr>
      </w:pPr>
      <w:r>
        <w:rPr>
          <w:rFonts w:ascii="Calibri" w:hAnsi="Calibri" w:eastAsia="Calibri" w:cs="Calibri"/>
        </w:rPr>
        <w:t>We look forward to your visit and participation in this program. If you require any assistance with travel plans for your time here in Winnipeg or at the University of Manitoba, please do not hesitate to contact me.</w:t>
      </w:r>
    </w:p>
    <w:p>
      <w:pPr>
        <w:spacing w:after="197" w:line="309" w:lineRule="auto"/>
        <w:ind w:left="413" w:right="125" w:hanging="10"/>
      </w:pPr>
      <w:r>
        <w:rPr>
          <w:rFonts w:hint="eastAsia" w:ascii="Calibri" w:hAnsi="Calibri" w:eastAsia="宋体" w:cs="Calibri"/>
          <w:lang w:val="en-US" w:eastAsia="zh-CN"/>
        </w:rPr>
        <w:t xml:space="preserve">             </w:t>
      </w:r>
      <w:r>
        <w:rPr>
          <w:rFonts w:ascii="Calibri" w:hAnsi="Calibri" w:eastAsia="Calibri" w:cs="Calibri"/>
        </w:rPr>
        <w:tab/>
      </w:r>
      <w:r>
        <w:drawing>
          <wp:inline distT="0" distB="0" distL="0" distR="0">
            <wp:extent cx="1591310" cy="911225"/>
            <wp:effectExtent l="0" t="0" r="8890" b="3175"/>
            <wp:docPr id="10929" name="Picture 10929"/>
            <wp:cNvGraphicFramePr/>
            <a:graphic xmlns:a="http://schemas.openxmlformats.org/drawingml/2006/main">
              <a:graphicData uri="http://schemas.openxmlformats.org/drawingml/2006/picture">
                <pic:pic xmlns:pic="http://schemas.openxmlformats.org/drawingml/2006/picture">
                  <pic:nvPicPr>
                    <pic:cNvPr id="10929" name="Picture 10929"/>
                    <pic:cNvPicPr/>
                  </pic:nvPicPr>
                  <pic:blipFill>
                    <a:blip r:embed="rId15"/>
                    <a:stretch>
                      <a:fillRect/>
                    </a:stretch>
                  </pic:blipFill>
                  <pic:spPr>
                    <a:xfrm>
                      <a:off x="0" y="0"/>
                      <a:ext cx="1591710" cy="911352"/>
                    </a:xfrm>
                    <a:prstGeom prst="rect">
                      <a:avLst/>
                    </a:prstGeom>
                  </pic:spPr>
                </pic:pic>
              </a:graphicData>
            </a:graphic>
          </wp:inline>
        </w:drawing>
      </w:r>
    </w:p>
    <w:p>
      <w:pPr>
        <w:spacing w:after="2828" w:line="251" w:lineRule="auto"/>
        <w:ind w:left="393" w:right="379"/>
        <w:jc w:val="both"/>
        <w:rPr>
          <w:rFonts w:ascii="Calibri" w:hAnsi="Calibri" w:eastAsia="Calibri" w:cs="Calibri"/>
        </w:rPr>
        <w:sectPr>
          <w:pgSz w:w="11674" w:h="15360"/>
          <w:pgMar w:top="924" w:right="845" w:bottom="0" w:left="903" w:header="720" w:footer="720" w:gutter="0"/>
          <w:cols w:space="720" w:num="1"/>
          <w:titlePg/>
        </w:sectPr>
      </w:pPr>
      <w:r>
        <w:rPr>
          <w:rFonts w:ascii="Calibri" w:hAnsi="Calibri" w:eastAsia="Calibri" w:cs="Calibri"/>
        </w:rPr>
        <w:t>Attach.</w:t>
      </w:r>
    </w:p>
    <w:p>
      <w:pPr>
        <w:spacing w:after="2828" w:line="251" w:lineRule="auto"/>
        <w:ind w:left="393" w:right="379"/>
        <w:jc w:val="both"/>
        <w:rPr>
          <w:rFonts w:ascii="Calibri" w:hAnsi="Calibri" w:eastAsia="Calibri" w:cs="Calibri"/>
        </w:rPr>
      </w:pPr>
      <w:r>
        <w:drawing>
          <wp:anchor distT="0" distB="0" distL="114300" distR="114300" simplePos="0" relativeHeight="251669504" behindDoc="1" locked="0" layoutInCell="1" allowOverlap="1">
            <wp:simplePos x="0" y="0"/>
            <wp:positionH relativeFrom="column">
              <wp:posOffset>-135890</wp:posOffset>
            </wp:positionH>
            <wp:positionV relativeFrom="paragraph">
              <wp:posOffset>-47625</wp:posOffset>
            </wp:positionV>
            <wp:extent cx="6847205" cy="8667115"/>
            <wp:effectExtent l="0" t="0" r="10795" b="635"/>
            <wp:wrapTight wrapText="bothSides">
              <wp:wrapPolygon>
                <wp:start x="0" y="0"/>
                <wp:lineTo x="0" y="21554"/>
                <wp:lineTo x="21514" y="21554"/>
                <wp:lineTo x="21514"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6847205" cy="8667115"/>
                    </a:xfrm>
                    <a:prstGeom prst="rect">
                      <a:avLst/>
                    </a:prstGeom>
                    <a:noFill/>
                    <a:ln w="9525">
                      <a:noFill/>
                    </a:ln>
                  </pic:spPr>
                </pic:pic>
              </a:graphicData>
            </a:graphic>
          </wp:anchor>
        </w:drawing>
      </w:r>
    </w:p>
    <w:sectPr>
      <w:pgSz w:w="11674" w:h="15360"/>
      <w:pgMar w:top="924" w:right="845" w:bottom="0" w:left="903"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DA9"/>
    <w:rsid w:val="007933CD"/>
    <w:rsid w:val="00C17DA9"/>
    <w:rsid w:val="1691556D"/>
    <w:rsid w:val="1CBB1D7C"/>
    <w:rsid w:val="1DF74FCA"/>
    <w:rsid w:val="29EE559B"/>
    <w:rsid w:val="454A1A0D"/>
    <w:rsid w:val="4B2428D6"/>
    <w:rsid w:val="561403E3"/>
    <w:rsid w:val="73DB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color w:val="000000"/>
      <w:kern w:val="2"/>
      <w:sz w:val="22"/>
      <w:szCs w:val="22"/>
      <w:lang w:val="en-US" w:eastAsia="zh-CN" w:bidi="ar-SA"/>
    </w:rPr>
  </w:style>
  <w:style w:type="paragraph" w:styleId="2">
    <w:name w:val="heading 1"/>
    <w:next w:val="1"/>
    <w:link w:val="7"/>
    <w:unhideWhenUsed/>
    <w:qFormat/>
    <w:uiPriority w:val="9"/>
    <w:pPr>
      <w:keepNext/>
      <w:keepLines/>
      <w:spacing w:line="259" w:lineRule="auto"/>
      <w:ind w:left="82" w:hanging="10"/>
      <w:outlineLvl w:val="0"/>
    </w:pPr>
    <w:rPr>
      <w:rFonts w:ascii="Times New Roman" w:hAnsi="Times New Roman" w:eastAsia="Times New Roman" w:cs="Times New Roman"/>
      <w:color w:val="000000"/>
      <w:kern w:val="2"/>
      <w:sz w:val="34"/>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spacing w:line="240" w:lineRule="auto"/>
    </w:pPr>
    <w:rPr>
      <w:sz w:val="18"/>
      <w:szCs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1 字符"/>
    <w:link w:val="2"/>
    <w:qFormat/>
    <w:uiPriority w:val="0"/>
    <w:rPr>
      <w:rFonts w:ascii="Times New Roman" w:hAnsi="Times New Roman" w:eastAsia="Times New Roman" w:cs="Times New Roman"/>
      <w:color w:val="000000"/>
      <w:sz w:val="34"/>
    </w:rPr>
  </w:style>
  <w:style w:type="table" w:customStyle="1" w:styleId="8">
    <w:name w:val="TableGrid"/>
    <w:qFormat/>
    <w:uiPriority w:val="0"/>
    <w:tblPr>
      <w:tblLayout w:type="fixed"/>
      <w:tblCellMar>
        <w:top w:w="0" w:type="dxa"/>
        <w:left w:w="0" w:type="dxa"/>
        <w:bottom w:w="0" w:type="dxa"/>
        <w:right w:w="0" w:type="dxa"/>
      </w:tblCellMar>
    </w:tblPr>
  </w:style>
  <w:style w:type="character" w:customStyle="1" w:styleId="9">
    <w:name w:val="页脚 字符"/>
    <w:basedOn w:val="5"/>
    <w:link w:val="3"/>
    <w:qFormat/>
    <w:uiPriority w:val="99"/>
    <w:rPr>
      <w:rFonts w:ascii="Times New Roman" w:hAnsi="Times New Roman" w:eastAsia="Times New Roman" w:cs="Times New Roman"/>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bmp"/><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1227</Words>
  <Characters>7000</Characters>
  <Lines>58</Lines>
  <Paragraphs>16</Paragraphs>
  <TotalTime>0</TotalTime>
  <ScaleCrop>false</ScaleCrop>
  <LinksUpToDate>false</LinksUpToDate>
  <CharactersWithSpaces>8211</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2018-05-04T08:47:00Z</dcterms:created>
  <dc:creator>HyperGEAR,Inc.</dc:creator>
  <cp:lastModifiedBy>把豆子藏起来</cp:lastModifiedBy>
  <dcterms:modified xsi:type="dcterms:W3CDTF">2018-05-07T04:45:56Z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