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70B7">
      <w:pPr>
        <w:spacing w:line="34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  <w:t>福州大学出国（境）申请人财务手续基本材料清单</w:t>
      </w:r>
      <w:r>
        <w:rPr>
          <w:rFonts w:ascii="仿宋" w:hAnsi="仿宋" w:eastAsia="仿宋"/>
          <w:b/>
          <w:color w:val="000000"/>
          <w:sz w:val="32"/>
          <w:szCs w:val="32"/>
          <w:shd w:val="pct10" w:color="auto" w:fill="FFFFFF"/>
        </w:rPr>
        <w:br w:type="textWrapping"/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01"/>
        <w:gridCol w:w="2905"/>
        <w:gridCol w:w="2112"/>
        <w:gridCol w:w="2422"/>
        <w:gridCol w:w="1258"/>
      </w:tblGrid>
      <w:tr w14:paraId="3CE3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084" w:type="dxa"/>
            <w:gridSpan w:val="2"/>
            <w:noWrap w:val="0"/>
            <w:vAlign w:val="center"/>
          </w:tcPr>
          <w:p w14:paraId="1B9827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所在学院（或部门）</w:t>
            </w:r>
          </w:p>
        </w:tc>
        <w:tc>
          <w:tcPr>
            <w:tcW w:w="2905" w:type="dxa"/>
            <w:noWrap w:val="0"/>
            <w:vAlign w:val="center"/>
          </w:tcPr>
          <w:p w14:paraId="4A2B7B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highlight w:val="yellow"/>
                <w:shd w:val="clear" w:color="auto" w:fill="FFFFFF"/>
              </w:rPr>
              <w:t>**学院</w:t>
            </w:r>
          </w:p>
        </w:tc>
        <w:tc>
          <w:tcPr>
            <w:tcW w:w="2112" w:type="dxa"/>
            <w:noWrap w:val="0"/>
            <w:vAlign w:val="center"/>
          </w:tcPr>
          <w:p w14:paraId="711AE0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</w:t>
            </w:r>
            <w:r>
              <w:rPr>
                <w:rFonts w:hint="eastAsia"/>
                <w:bCs/>
                <w:color w:val="000000"/>
                <w:szCs w:val="21"/>
              </w:rPr>
              <w:t>审批号</w:t>
            </w:r>
          </w:p>
        </w:tc>
        <w:tc>
          <w:tcPr>
            <w:tcW w:w="2422" w:type="dxa"/>
            <w:noWrap w:val="0"/>
            <w:vAlign w:val="center"/>
          </w:tcPr>
          <w:p w14:paraId="2024DD0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9F0C0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出访前</w:t>
            </w:r>
          </w:p>
        </w:tc>
      </w:tr>
      <w:tr w14:paraId="0E2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2084" w:type="dxa"/>
            <w:gridSpan w:val="2"/>
            <w:noWrap w:val="0"/>
            <w:vAlign w:val="center"/>
          </w:tcPr>
          <w:p w14:paraId="275A46F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代表团名称</w:t>
            </w:r>
          </w:p>
        </w:tc>
        <w:tc>
          <w:tcPr>
            <w:tcW w:w="2905" w:type="dxa"/>
            <w:noWrap w:val="0"/>
            <w:vAlign w:val="center"/>
          </w:tcPr>
          <w:p w14:paraId="05F0B28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张三教授</w:t>
            </w:r>
          </w:p>
          <w:p w14:paraId="6AC72F45">
            <w:pPr>
              <w:jc w:val="center"/>
              <w:rPr>
                <w:rFonts w:hint="eastAsia"/>
                <w:color w:val="000000"/>
                <w:szCs w:val="21"/>
                <w:highlight w:val="cyan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或</w:t>
            </w:r>
          </w:p>
          <w:p w14:paraId="47D70E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李四（本科生/硕士生/博士生）</w:t>
            </w:r>
          </w:p>
        </w:tc>
        <w:tc>
          <w:tcPr>
            <w:tcW w:w="2112" w:type="dxa"/>
            <w:noWrap w:val="0"/>
            <w:vAlign w:val="center"/>
          </w:tcPr>
          <w:p w14:paraId="069F999C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国别（或地区）、</w:t>
            </w:r>
          </w:p>
          <w:p w14:paraId="54E87F87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出国（境）人数</w:t>
            </w:r>
          </w:p>
        </w:tc>
        <w:tc>
          <w:tcPr>
            <w:tcW w:w="2422" w:type="dxa"/>
            <w:noWrap w:val="0"/>
            <w:vAlign w:val="center"/>
          </w:tcPr>
          <w:p w14:paraId="5D0DC77E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**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  <w:highlight w:val="yellow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 w14:paraId="0EBB7CB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如未借款，则无需加盖“任务已核章”</w:t>
            </w:r>
          </w:p>
        </w:tc>
      </w:tr>
      <w:tr w14:paraId="4FF5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2084" w:type="dxa"/>
            <w:gridSpan w:val="2"/>
            <w:noWrap w:val="0"/>
            <w:vAlign w:val="center"/>
          </w:tcPr>
          <w:p w14:paraId="7D37EE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出访任务、日期</w:t>
            </w:r>
          </w:p>
        </w:tc>
        <w:tc>
          <w:tcPr>
            <w:tcW w:w="7439" w:type="dxa"/>
            <w:gridSpan w:val="3"/>
            <w:noWrap w:val="0"/>
            <w:vAlign w:val="center"/>
          </w:tcPr>
          <w:p w14:paraId="0BBDBAC0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参加会议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或其他任务</w:t>
            </w:r>
            <w:r>
              <w:rPr>
                <w:rFonts w:hint="eastAsia"/>
                <w:szCs w:val="21"/>
                <w:highlight w:val="yellow"/>
              </w:rPr>
              <w:t>;</w:t>
            </w:r>
            <w:r>
              <w:rPr>
                <w:rFonts w:hint="eastAsia"/>
                <w:szCs w:val="21"/>
              </w:rPr>
              <w:t xml:space="preserve"> 出访日期：20 年 月 日至20 年 月 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天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top"/>
          </w:tcPr>
          <w:p w14:paraId="4A43778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67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83" w:type="dxa"/>
            <w:noWrap w:val="0"/>
            <w:vAlign w:val="center"/>
          </w:tcPr>
          <w:p w14:paraId="319CDD0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</w:t>
            </w:r>
          </w:p>
          <w:p w14:paraId="61B67969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前，</w:t>
            </w:r>
          </w:p>
          <w:p w14:paraId="315E7637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借款</w:t>
            </w:r>
          </w:p>
          <w:p w14:paraId="083E7383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支撑</w:t>
            </w:r>
          </w:p>
          <w:p w14:paraId="4FDB7917">
            <w:pPr>
              <w:spacing w:line="280" w:lineRule="exact"/>
              <w:ind w:firstLine="195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材料</w:t>
            </w:r>
          </w:p>
        </w:tc>
        <w:tc>
          <w:tcPr>
            <w:tcW w:w="8640" w:type="dxa"/>
            <w:gridSpan w:val="4"/>
            <w:noWrap w:val="0"/>
            <w:vAlign w:val="top"/>
          </w:tcPr>
          <w:p w14:paraId="3D9E35D0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1.□ </w:t>
            </w:r>
            <w:r>
              <w:rPr>
                <w:rFonts w:hint="eastAsia"/>
                <w:color w:val="000000"/>
                <w:szCs w:val="21"/>
                <w:u w:val="single"/>
              </w:rPr>
              <w:t>省外办 / 省台港澳办批件 / 福州大学出国任务批件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（港澳台籍/外籍人员除外;学生出国/赴</w:t>
            </w:r>
            <w:r>
              <w:rPr>
                <w:rFonts w:hint="eastAsia"/>
                <w:color w:val="000000"/>
                <w:szCs w:val="21"/>
                <w:lang w:eastAsia="zh-CN"/>
              </w:rPr>
              <w:t>港澳</w:t>
            </w:r>
            <w:r>
              <w:rPr>
                <w:rFonts w:hint="eastAsia"/>
                <w:color w:val="000000"/>
                <w:szCs w:val="21"/>
              </w:rPr>
              <w:t>除外）</w:t>
            </w:r>
          </w:p>
          <w:p w14:paraId="1C59BA0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出国（境）申请表</w:t>
            </w:r>
            <w:r>
              <w:rPr>
                <w:rFonts w:hint="eastAsia"/>
                <w:color w:val="000000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〔</w:t>
            </w:r>
            <w:r>
              <w:rPr>
                <w:rFonts w:hint="eastAsia" w:ascii="宋体" w:hAnsi="宋体"/>
                <w:color w:val="000000"/>
              </w:rPr>
              <w:t>对外处加盖“与原件内容相符”章或“与因公出国（境）申报信息相符”章</w:t>
            </w:r>
            <w:r>
              <w:rPr>
                <w:rFonts w:hint="eastAsia"/>
                <w:color w:val="000000"/>
                <w:szCs w:val="21"/>
              </w:rPr>
              <w:t>〕</w:t>
            </w:r>
          </w:p>
          <w:p w14:paraId="11376942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预算申请表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原件以及复印件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一份</w:t>
            </w:r>
          </w:p>
          <w:p w14:paraId="60AFEE95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邀请函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（如为外文，需附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中文版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 w14:paraId="0E1D239F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  <w:tr w14:paraId="40BA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83" w:type="dxa"/>
            <w:noWrap w:val="0"/>
            <w:vAlign w:val="center"/>
          </w:tcPr>
          <w:p w14:paraId="635B007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回国</w:t>
            </w:r>
          </w:p>
          <w:p w14:paraId="7F4CD351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（境）后</w:t>
            </w:r>
          </w:p>
          <w:p w14:paraId="6B115C34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，</w:t>
            </w:r>
          </w:p>
          <w:p w14:paraId="496C3336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核销</w:t>
            </w:r>
          </w:p>
          <w:p w14:paraId="3777F312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支撑</w:t>
            </w:r>
          </w:p>
          <w:p w14:paraId="212F3794"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</w:t>
            </w:r>
          </w:p>
          <w:p w14:paraId="2A9A143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（注：</w:t>
            </w:r>
          </w:p>
          <w:p w14:paraId="3F365BF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出访</w:t>
            </w:r>
          </w:p>
          <w:p w14:paraId="178073A6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前如</w:t>
            </w:r>
          </w:p>
          <w:p w14:paraId="79C27D8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未借</w:t>
            </w:r>
          </w:p>
          <w:p w14:paraId="37ACB12C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款，</w:t>
            </w:r>
          </w:p>
          <w:p w14:paraId="06C598D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核销</w:t>
            </w:r>
          </w:p>
          <w:p w14:paraId="4A6F960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时需</w:t>
            </w:r>
          </w:p>
          <w:p w14:paraId="58281AE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  <w:highlight w:val="red"/>
              </w:rPr>
            </w:pPr>
            <w:r>
              <w:rPr>
                <w:rFonts w:hint="eastAsia"/>
                <w:color w:val="000000"/>
                <w:szCs w:val="21"/>
                <w:highlight w:val="red"/>
              </w:rPr>
              <w:t>补交</w:t>
            </w:r>
          </w:p>
          <w:p w14:paraId="6D302E09">
            <w:pPr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  <w:highlight w:val="red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借款</w:t>
            </w:r>
          </w:p>
          <w:p w14:paraId="255C71C5">
            <w:pPr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  <w:highlight w:val="red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支撑</w:t>
            </w:r>
          </w:p>
          <w:p w14:paraId="5338967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red"/>
              </w:rPr>
              <w:t>材料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6397905A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40" w:type="dxa"/>
            <w:gridSpan w:val="4"/>
            <w:noWrap w:val="0"/>
            <w:vAlign w:val="top"/>
          </w:tcPr>
          <w:p w14:paraId="34FC010D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5.护照（或通行证）上以下各页的复印件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7AAAE978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资料页</w:t>
            </w:r>
            <w:r>
              <w:rPr>
                <w:rFonts w:hint="eastAsia"/>
                <w:color w:val="000000"/>
                <w:spacing w:val="-20"/>
                <w:szCs w:val="21"/>
              </w:rPr>
              <w:t>（即，印有“姓名”、“出生日期”等中文字样的那一页）</w:t>
            </w:r>
            <w:r>
              <w:rPr>
                <w:rFonts w:hint="eastAsia"/>
                <w:color w:val="000000"/>
                <w:spacing w:val="-8"/>
                <w:szCs w:val="21"/>
              </w:rPr>
              <w:t>；</w:t>
            </w:r>
          </w:p>
          <w:p w14:paraId="3EAB6187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本次出访签证</w:t>
            </w:r>
            <w:r>
              <w:rPr>
                <w:rFonts w:hint="eastAsia"/>
                <w:color w:val="000000"/>
                <w:spacing w:val="-2"/>
                <w:szCs w:val="21"/>
              </w:rPr>
              <w:t>（或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签注</w:t>
            </w:r>
            <w:r>
              <w:rPr>
                <w:rFonts w:hint="eastAsia"/>
                <w:color w:val="000000"/>
                <w:spacing w:val="-2"/>
                <w:szCs w:val="21"/>
              </w:rPr>
              <w:t>）；</w:t>
            </w:r>
          </w:p>
          <w:p w14:paraId="204AA06F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③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本次出访出、入境章</w:t>
            </w:r>
            <w:r>
              <w:rPr>
                <w:rFonts w:hint="eastAsia"/>
                <w:color w:val="000000"/>
                <w:spacing w:val="-2"/>
                <w:szCs w:val="21"/>
              </w:rPr>
              <w:t>（含中、外方）；</w:t>
            </w:r>
          </w:p>
          <w:p w14:paraId="671AE413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2"/>
                <w:szCs w:val="21"/>
              </w:rPr>
              <w:fldChar w:fldCharType="begin"/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rFonts w:hint="eastAsia"/>
                <w:color w:val="000000"/>
                <w:spacing w:val="-2"/>
                <w:szCs w:val="21"/>
              </w:rPr>
              <w:instrText xml:space="preserve">= 4 \* GB3</w:instrText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color w:val="000000"/>
                <w:spacing w:val="-2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pacing w:val="-2"/>
                <w:szCs w:val="21"/>
              </w:rPr>
              <w:t>④</w:t>
            </w:r>
            <w:r>
              <w:rPr>
                <w:color w:val="000000"/>
                <w:spacing w:val="-2"/>
                <w:szCs w:val="21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如缺少中国边检章，则需提交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国家移民管理局出入境记录查询结果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复印件两份，</w:t>
            </w:r>
          </w:p>
          <w:p w14:paraId="691C3737">
            <w:pPr>
              <w:spacing w:line="280" w:lineRule="exact"/>
              <w:ind w:firstLine="388" w:firstLineChars="2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国家移民管理局二维码如下：</w:t>
            </w:r>
          </w:p>
          <w:p w14:paraId="067D25DD">
            <w:pPr>
              <w:ind w:firstLine="679" w:firstLineChars="35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drawing>
                <wp:inline distT="0" distB="0" distL="114300" distR="114300">
                  <wp:extent cx="1134110" cy="1129030"/>
                  <wp:effectExtent l="0" t="0" r="889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BF60C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6.乘坐飞机，需提交以下复印件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2E3FD6B6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登机牌</w:t>
            </w:r>
            <w:r>
              <w:rPr>
                <w:rFonts w:hint="eastAsia"/>
                <w:color w:val="000000"/>
                <w:spacing w:val="-8"/>
                <w:szCs w:val="21"/>
              </w:rPr>
              <w:t>（BOARDING PASS）；</w:t>
            </w:r>
          </w:p>
          <w:p w14:paraId="58D97656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航空运输电子客票行程单</w:t>
            </w:r>
            <w:r>
              <w:rPr>
                <w:rFonts w:hint="eastAsia"/>
                <w:color w:val="000000"/>
                <w:spacing w:val="-8"/>
                <w:szCs w:val="21"/>
              </w:rPr>
              <w:t>（印有国家税务总局发票监制章）。【原件需提交给计财处】</w:t>
            </w:r>
          </w:p>
          <w:p w14:paraId="7E82B81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如未乘坐飞机，则需提交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车票</w:t>
            </w:r>
            <w:r>
              <w:rPr>
                <w:rFonts w:hint="eastAsia"/>
                <w:color w:val="000000"/>
                <w:spacing w:val="-8"/>
                <w:szCs w:val="21"/>
              </w:rPr>
              <w:t>等相关交通票据复印件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。</w:t>
            </w:r>
          </w:p>
          <w:p w14:paraId="70EEC788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8.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对外处如发现</w:t>
            </w:r>
            <w:r>
              <w:rPr>
                <w:rFonts w:hint="eastAsia"/>
                <w:color w:val="000000"/>
                <w:spacing w:val="-20"/>
                <w:szCs w:val="21"/>
              </w:rPr>
              <w:t>特殊情况，则需提交</w:t>
            </w:r>
            <w:r>
              <w:rPr>
                <w:rFonts w:hint="eastAsia"/>
                <w:b/>
                <w:color w:val="000000"/>
                <w:spacing w:val="-20"/>
                <w:szCs w:val="21"/>
                <w:u w:val="single"/>
              </w:rPr>
              <w:t>情况说明</w:t>
            </w:r>
            <w:r>
              <w:rPr>
                <w:rFonts w:hint="eastAsia"/>
                <w:color w:val="000000"/>
                <w:spacing w:val="-20"/>
                <w:szCs w:val="21"/>
              </w:rPr>
              <w:t>原件（申请人签字）和复印件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各一份</w:t>
            </w:r>
            <w:r>
              <w:rPr>
                <w:rFonts w:hint="eastAsia"/>
                <w:color w:val="000000"/>
                <w:spacing w:val="-20"/>
                <w:szCs w:val="21"/>
              </w:rPr>
              <w:t>〔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复印件上加盖“与原件内容相符”章；如需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u w:val="single"/>
                <w:lang w:val="en-US" w:eastAsia="zh-CN" w:bidi="ar"/>
              </w:rPr>
              <w:t>情况说明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，对外处将在右栏注明“需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/>
                <w:color w:val="000000"/>
                <w:spacing w:val="-20"/>
                <w:szCs w:val="21"/>
              </w:rPr>
              <w:t>〕</w:t>
            </w:r>
          </w:p>
        </w:tc>
        <w:tc>
          <w:tcPr>
            <w:tcW w:w="1258" w:type="dxa"/>
            <w:noWrap w:val="0"/>
            <w:vAlign w:val="center"/>
          </w:tcPr>
          <w:p w14:paraId="7CCB4227">
            <w:pPr>
              <w:spacing w:line="280" w:lineRule="exact"/>
              <w:jc w:val="center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</w:tbl>
    <w:p w14:paraId="37A50174">
      <w:pPr>
        <w:jc w:val="both"/>
        <w:rPr>
          <w:rFonts w:hint="eastAsia"/>
          <w:color w:val="000000"/>
          <w:szCs w:val="21"/>
        </w:rPr>
      </w:pPr>
    </w:p>
    <w:p w14:paraId="79C1B872">
      <w:pPr>
        <w:jc w:val="both"/>
        <w:rPr>
          <w:rStyle w:val="6"/>
          <w:rFonts w:hint="default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pacing w:val="-10"/>
          <w:sz w:val="24"/>
          <w:u w:val="wavyDouble"/>
          <w:lang w:eastAsia="zh-CN"/>
        </w:rPr>
        <w:t>注：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1.</w:t>
      </w:r>
      <w:r>
        <w:rPr>
          <w:rStyle w:val="6"/>
          <w:rFonts w:hint="eastAsia" w:ascii="宋体" w:hAnsi="宋体"/>
          <w:b w:val="0"/>
          <w:bCs/>
          <w:color w:val="000000"/>
          <w:spacing w:val="-10"/>
          <w:sz w:val="24"/>
          <w:szCs w:val="24"/>
          <w:u w:val="none"/>
          <w:lang w:val="en-US" w:eastAsia="zh-CN"/>
        </w:rPr>
        <w:t>“</w:t>
      </w:r>
      <w:r>
        <w:rPr>
          <w:rFonts w:hint="eastAsia"/>
          <w:color w:val="000000"/>
          <w:sz w:val="24"/>
          <w:szCs w:val="24"/>
        </w:rPr>
        <w:t>出国（境）</w:t>
      </w:r>
      <w:r>
        <w:rPr>
          <w:rFonts w:hint="eastAsia"/>
          <w:bCs/>
          <w:color w:val="000000"/>
          <w:sz w:val="24"/>
          <w:szCs w:val="24"/>
        </w:rPr>
        <w:t>审批号</w:t>
      </w:r>
      <w:r>
        <w:rPr>
          <w:rStyle w:val="6"/>
          <w:rFonts w:hint="eastAsia" w:ascii="宋体" w:hAnsi="宋体"/>
          <w:b w:val="0"/>
          <w:bCs/>
          <w:color w:val="000000"/>
          <w:spacing w:val="-10"/>
          <w:sz w:val="24"/>
          <w:szCs w:val="24"/>
          <w:u w:val="none"/>
          <w:lang w:val="en-US" w:eastAsia="zh-CN"/>
        </w:rPr>
        <w:t>”</w:t>
      </w:r>
      <w:r>
        <w:rPr>
          <w:rFonts w:hint="eastAsia"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指</w:t>
      </w:r>
      <w:r>
        <w:rPr>
          <w:rFonts w:hint="eastAsia"/>
          <w:color w:val="000000"/>
          <w:sz w:val="24"/>
          <w:szCs w:val="24"/>
          <w:u w:val="single"/>
        </w:rPr>
        <w:t>省外办/省台港澳办批件/福州大学出国任务批件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上面的批件号。对于</w:t>
      </w:r>
      <w:r>
        <w:rPr>
          <w:rFonts w:hint="eastAsia"/>
          <w:color w:val="000000"/>
          <w:sz w:val="24"/>
          <w:szCs w:val="24"/>
        </w:rPr>
        <w:t>港澳台籍/外籍人员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以及</w:t>
      </w:r>
      <w:r>
        <w:rPr>
          <w:rFonts w:hint="eastAsia"/>
          <w:color w:val="000000"/>
          <w:sz w:val="24"/>
          <w:szCs w:val="24"/>
        </w:rPr>
        <w:t>学生出国/赴</w:t>
      </w:r>
      <w:r>
        <w:rPr>
          <w:rFonts w:hint="eastAsia"/>
          <w:color w:val="000000"/>
          <w:sz w:val="24"/>
          <w:szCs w:val="24"/>
          <w:lang w:eastAsia="zh-CN"/>
        </w:rPr>
        <w:t>港澳，</w:t>
      </w:r>
      <w:r>
        <w:rPr>
          <w:rFonts w:hint="eastAsia"/>
          <w:color w:val="000000"/>
          <w:sz w:val="24"/>
          <w:szCs w:val="24"/>
          <w:lang w:val="en-US" w:eastAsia="zh-CN"/>
        </w:rPr>
        <w:t>均无批件和批件号，故可填“无”。</w:t>
      </w:r>
    </w:p>
    <w:p w14:paraId="62409F45">
      <w:pPr>
        <w:ind w:firstLine="442" w:firstLineChars="200"/>
        <w:jc w:val="both"/>
        <w:rPr>
          <w:rFonts w:hint="default" w:ascii="宋体" w:hAnsi="宋体"/>
          <w:b/>
          <w:color w:val="000000"/>
          <w:spacing w:val="-10"/>
          <w:sz w:val="24"/>
          <w:u w:val="wavyDouble"/>
          <w:lang w:val="en-US" w:eastAsia="zh-CN"/>
        </w:rPr>
      </w:pP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val="en-US" w:eastAsia="zh-CN"/>
        </w:rPr>
        <w:t>如无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“航空运输电子客票行程单（印有国家税务总局发票监制章）”，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eastAsia="zh-CN"/>
        </w:rPr>
        <w:t>可以提交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“电子客票行程单/ITINERARY”+对应的“发票”/“收据”/“支付记录”。</w:t>
      </w:r>
    </w:p>
    <w:p w14:paraId="1A016B3D">
      <w:pPr>
        <w:ind w:firstLine="442" w:firstLineChars="200"/>
        <w:jc w:val="both"/>
        <w:rPr>
          <w:rFonts w:hint="eastAsia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10"/>
          <w:sz w:val="24"/>
          <w:u w:val="none"/>
          <w:lang w:val="en-US" w:eastAsia="zh-CN"/>
        </w:rPr>
        <w:t>3.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begin"/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 HYPERLINK "mailto: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以上相关电子版压缩包请发送至对外处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923325714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@qq.com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" 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separate"/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以上相关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电子版压缩包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请发送至对</w:t>
      </w:r>
      <w:bookmarkStart w:id="0" w:name="_Hlt523315285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外</w:t>
      </w:r>
      <w:bookmarkEnd w:id="0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处</w:t>
      </w:r>
      <w:r>
        <w:rPr>
          <w:rFonts w:hint="eastAsia" w:ascii="宋体" w:hAnsi="宋体" w:cs="宋体"/>
          <w:b/>
          <w:bCs/>
          <w:color w:val="000000"/>
          <w:spacing w:val="-10"/>
          <w:kern w:val="0"/>
          <w:sz w:val="24"/>
          <w:highlight w:val="yellow"/>
          <w:u w:val="none"/>
        </w:rPr>
        <w:t>53723785@qq.com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end"/>
      </w:r>
      <w:r>
        <w:rPr>
          <w:rStyle w:val="6"/>
          <w:rFonts w:hint="eastAsia"/>
          <w:color w:val="000000"/>
          <w:spacing w:val="-10"/>
          <w:sz w:val="24"/>
          <w:szCs w:val="24"/>
          <w:u w:val="none"/>
        </w:rPr>
        <w:t>〔</w:t>
      </w:r>
      <w:r>
        <w:rPr>
          <w:rStyle w:val="6"/>
          <w:rFonts w:hint="eastAsia"/>
          <w:color w:val="FF0000"/>
          <w:spacing w:val="-10"/>
          <w:sz w:val="24"/>
          <w:szCs w:val="24"/>
          <w:u w:val="none"/>
        </w:rPr>
        <w:t>★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  <w:lang w:eastAsia="zh-CN"/>
        </w:rPr>
        <w:t>在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</w:rPr>
        <w:t>邮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件正文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，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请写明申请材料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联系人姓名及电话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；</w:t>
      </w:r>
      <w:r>
        <w:rPr>
          <w:rStyle w:val="6"/>
          <w:rFonts w:hint="eastAsia"/>
          <w:color w:val="FF0000"/>
          <w:spacing w:val="-10"/>
          <w:sz w:val="24"/>
          <w:szCs w:val="24"/>
          <w:highlight w:val="none"/>
          <w:u w:val="none"/>
        </w:rPr>
        <w:t>★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邮件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none"/>
          <w:u w:val="none"/>
        </w:rPr>
        <w:t>附件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</w:rPr>
        <w:t>压缩包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  <w:lang w:eastAsia="zh-CN"/>
        </w:rPr>
        <w:t>，请以这样的格式命名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</w:rPr>
        <w:t>，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  <w:lang w:eastAsia="zh-CN"/>
        </w:rPr>
        <w:t>示例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：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</w:rPr>
        <w:t>张三，经管学院20191201-20191205英国伦敦国际会议，5天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  <w:lang w:val="en-US" w:eastAsia="zh-CN"/>
        </w:rPr>
        <w:t>-核销材料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〕</w:t>
      </w:r>
      <w:r>
        <w:rPr>
          <w:rFonts w:hint="eastAsia"/>
          <w:color w:val="000000"/>
          <w:szCs w:val="21"/>
          <w:highlight w:val="none"/>
          <w:u w:val="none"/>
        </w:rPr>
        <w:t xml:space="preserve"> </w:t>
      </w:r>
      <w:r>
        <w:rPr>
          <w:rFonts w:hint="eastAsia"/>
          <w:color w:val="000000"/>
          <w:szCs w:val="21"/>
          <w:u w:val="none"/>
        </w:rPr>
        <w:t xml:space="preserve">  </w:t>
      </w:r>
      <w:r>
        <w:rPr>
          <w:rFonts w:hint="eastAsia"/>
          <w:color w:val="000000"/>
          <w:szCs w:val="21"/>
        </w:rPr>
        <w:t xml:space="preserve">                                                             </w:t>
      </w:r>
    </w:p>
    <w:p w14:paraId="62E5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6CC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697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7C6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134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710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3905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纸质版报批团组-财务手续基本材料清单（“办结单”）说明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（学生/涉M/厅级团组：经办人员使用2026年3月9日</w:t>
      </w:r>
      <w:bookmarkStart w:id="1" w:name="_GoBack"/>
      <w:bookmarkEnd w:id="1"/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956"/>
        <w:gridCol w:w="54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6" w:type="dxa"/>
          </w:tcPr>
          <w:p w14:paraId="3A262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42C23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405" w:type="dxa"/>
          </w:tcPr>
          <w:p w14:paraId="649B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借款支撑材料</w:t>
            </w:r>
          </w:p>
        </w:tc>
        <w:tc>
          <w:tcPr>
            <w:tcW w:w="4956" w:type="dxa"/>
          </w:tcPr>
          <w:p w14:paraId="7847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0AD6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sz w:val="21"/>
                <w:szCs w:val="24"/>
                <w:highlight w:val="yellow"/>
                <w:vertAlign w:val="baseline"/>
                <w:lang w:val="en-US" w:eastAsia="zh-CN"/>
              </w:rPr>
              <w:t>学生出国/赴港澳无批件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405" w:type="dxa"/>
          </w:tcPr>
          <w:p w14:paraId="161B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56" w:type="dxa"/>
          </w:tcPr>
          <w:p w14:paraId="5D1E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（复印件1份，对外处加盖“与原件相符”章）</w:t>
            </w:r>
          </w:p>
        </w:tc>
        <w:tc>
          <w:tcPr>
            <w:tcW w:w="5405" w:type="dxa"/>
          </w:tcPr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1FD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4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5DD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405" w:type="dxa"/>
          </w:tcPr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回国、境后，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核销支撑材料（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red"/>
                <w:vertAlign w:val="baseline"/>
                <w:lang w:val="en-US" w:eastAsia="zh-CN"/>
              </w:rPr>
              <w:t>出访前如未借款，核销时需补交</w:t>
            </w:r>
            <w:r>
              <w:rPr>
                <w:rFonts w:hint="eastAsia"/>
                <w:b/>
                <w:bCs/>
                <w:sz w:val="21"/>
                <w:szCs w:val="21"/>
                <w:highlight w:val="red"/>
                <w:vertAlign w:val="baseline"/>
                <w:lang w:val="en-US" w:eastAsia="zh-CN"/>
              </w:rPr>
              <w:t>借款支撑材料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4956" w:type="dxa"/>
          </w:tcPr>
          <w:p w14:paraId="723E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  <w:tc>
          <w:tcPr>
            <w:tcW w:w="5405" w:type="dxa"/>
            <w:vAlign w:val="top"/>
          </w:tcPr>
          <w:p w14:paraId="3BA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4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4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0C51C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5354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  <w:tc>
          <w:tcPr>
            <w:tcW w:w="54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AA13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6A66EA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  <w:tc>
          <w:tcPr>
            <w:tcW w:w="54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564E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见对外处网站“因公出国（境）”栏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2E39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如果由于乘坐凌晨或深夜航班，或者航班延误等原因，导致护照（或通行证）上中方出、入境章日期与出访前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填报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1874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EA7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vAlign w:val="top"/>
          </w:tcPr>
          <w:p w14:paraId="54FB8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4D09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对外处审核人员核对材料后现场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vAlign w:val="top"/>
          </w:tcPr>
          <w:p w14:paraId="3D8D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956" w:type="dxa"/>
            <w:vAlign w:val="top"/>
          </w:tcPr>
          <w:p w14:paraId="50848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ECCD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405" w:type="dxa"/>
          </w:tcPr>
          <w:p w14:paraId="740BD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  <w:t>出访成果报告公示期满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u w:val="single"/>
                <w:vertAlign w:val="baseline"/>
                <w:lang w:val="en-US" w:eastAsia="zh-CN" w:bidi="ar-SA"/>
              </w:rPr>
              <w:t>页面/照片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  <w:t>（打印件1份；最早需等到期满（五个工作日）后的次日才可加盖“任务完结”章）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纸质版“出访成果报告、跟进落实情况表、执行情况报告表、报批中文行程表、实际中文行程表”</w:t>
            </w:r>
          </w:p>
          <w:p w14:paraId="2388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DC7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917" w:type="dxa"/>
            <w:gridSpan w:val="3"/>
            <w:vAlign w:val="top"/>
          </w:tcPr>
          <w:p w14:paraId="77AFE4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情况说明（模板），下载网址https://oce.fzu.edu.cn/info/1017/4570.htm或扫描二维码：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72465" cy="672465"/>
                  <wp:effectExtent l="0" t="0" r="13335" b="13335"/>
                  <wp:docPr id="4" name="图片 4" descr="情况说明（模板）下载网址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情况说明（模板）下载网址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23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E407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1E3D4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715000" cy="5715000"/>
            <wp:effectExtent l="0" t="0" r="0" b="0"/>
            <wp:docPr id="3" name="图片 3" descr="情况说明（模板）下载网址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情况说明（模板）下载网址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437" w:right="550" w:bottom="437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584769"/>
    <w:rsid w:val="017E19C6"/>
    <w:rsid w:val="033933A3"/>
    <w:rsid w:val="03521B47"/>
    <w:rsid w:val="05497A68"/>
    <w:rsid w:val="05DC504C"/>
    <w:rsid w:val="07634BF4"/>
    <w:rsid w:val="076450DC"/>
    <w:rsid w:val="09C91CD1"/>
    <w:rsid w:val="09C94AB7"/>
    <w:rsid w:val="0A7503A7"/>
    <w:rsid w:val="0CCB346F"/>
    <w:rsid w:val="0D5B011C"/>
    <w:rsid w:val="12F65722"/>
    <w:rsid w:val="14623BA8"/>
    <w:rsid w:val="1480321E"/>
    <w:rsid w:val="15A72150"/>
    <w:rsid w:val="182A3CB0"/>
    <w:rsid w:val="1869219B"/>
    <w:rsid w:val="1A21737F"/>
    <w:rsid w:val="1BCA4DEA"/>
    <w:rsid w:val="1BDB3D17"/>
    <w:rsid w:val="1DF05945"/>
    <w:rsid w:val="1F1E42EE"/>
    <w:rsid w:val="227B3A00"/>
    <w:rsid w:val="23721003"/>
    <w:rsid w:val="2385335F"/>
    <w:rsid w:val="23F06FA5"/>
    <w:rsid w:val="25A227CF"/>
    <w:rsid w:val="28C62DAA"/>
    <w:rsid w:val="2961379F"/>
    <w:rsid w:val="2A164DEA"/>
    <w:rsid w:val="2A697B7F"/>
    <w:rsid w:val="2D1B5DB0"/>
    <w:rsid w:val="2E0423DE"/>
    <w:rsid w:val="2EBF198B"/>
    <w:rsid w:val="2F1E51AE"/>
    <w:rsid w:val="2F2B2677"/>
    <w:rsid w:val="347E1250"/>
    <w:rsid w:val="378B76CC"/>
    <w:rsid w:val="39456212"/>
    <w:rsid w:val="3B1874C8"/>
    <w:rsid w:val="3CA44274"/>
    <w:rsid w:val="3DE76B84"/>
    <w:rsid w:val="3FB317F8"/>
    <w:rsid w:val="407E5F50"/>
    <w:rsid w:val="422259CE"/>
    <w:rsid w:val="4496573F"/>
    <w:rsid w:val="453E5321"/>
    <w:rsid w:val="454465C1"/>
    <w:rsid w:val="45D03C72"/>
    <w:rsid w:val="48DC58F8"/>
    <w:rsid w:val="4B7047B7"/>
    <w:rsid w:val="4C4600EA"/>
    <w:rsid w:val="4DE42A21"/>
    <w:rsid w:val="54460D55"/>
    <w:rsid w:val="54FB14A2"/>
    <w:rsid w:val="550F0324"/>
    <w:rsid w:val="56BA5402"/>
    <w:rsid w:val="58C50F8C"/>
    <w:rsid w:val="5D2A0ECD"/>
    <w:rsid w:val="5EB504F3"/>
    <w:rsid w:val="5F0B6FEC"/>
    <w:rsid w:val="63925235"/>
    <w:rsid w:val="657C76F4"/>
    <w:rsid w:val="66B75FE5"/>
    <w:rsid w:val="68000A54"/>
    <w:rsid w:val="68E320F2"/>
    <w:rsid w:val="6AE05E43"/>
    <w:rsid w:val="6E8B1913"/>
    <w:rsid w:val="6EA11FF2"/>
    <w:rsid w:val="6F0C48C0"/>
    <w:rsid w:val="71AF3DF4"/>
    <w:rsid w:val="73FE6B7D"/>
    <w:rsid w:val="745B4417"/>
    <w:rsid w:val="783B2834"/>
    <w:rsid w:val="78540E39"/>
    <w:rsid w:val="79D57D57"/>
    <w:rsid w:val="7A896385"/>
    <w:rsid w:val="7DDD4202"/>
    <w:rsid w:val="7E585050"/>
    <w:rsid w:val="7EF15BF0"/>
    <w:rsid w:val="D77F8F30"/>
    <w:rsid w:val="E1EE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1445</Characters>
  <Lines>0</Lines>
  <Paragraphs>0</Paragraphs>
  <TotalTime>0</TotalTime>
  <ScaleCrop>false</ScaleCrop>
  <LinksUpToDate>false</LinksUpToDate>
  <CharactersWithSpaces>1533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2025-10-24T19:45:00Z</dcterms:created>
  <dc:creator>1989</dc:creator>
  <cp:lastModifiedBy>林长真</cp:lastModifiedBy>
  <dcterms:modified xsi:type="dcterms:W3CDTF">2026-03-09T04:10:20Z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516630F98A92BC924EF6FA683D3A7311_41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